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048" w:rsidRDefault="00B20048">
      <w:pPr>
        <w:pStyle w:val="ConsPlusTitlePage"/>
      </w:pPr>
      <w:r>
        <w:t xml:space="preserve">Документ предоставлен </w:t>
      </w:r>
      <w:hyperlink r:id="rId4">
        <w:r>
          <w:rPr>
            <w:color w:val="0000FF"/>
          </w:rPr>
          <w:t>КонсультантПлюс</w:t>
        </w:r>
      </w:hyperlink>
      <w:r>
        <w:br/>
      </w:r>
    </w:p>
    <w:p w:rsidR="00B20048" w:rsidRDefault="00B20048">
      <w:pPr>
        <w:pStyle w:val="ConsPlusNormal"/>
        <w:jc w:val="both"/>
        <w:outlineLvl w:val="0"/>
      </w:pPr>
    </w:p>
    <w:p w:rsidR="00B20048" w:rsidRDefault="00B20048">
      <w:pPr>
        <w:pStyle w:val="ConsPlusTitle"/>
        <w:jc w:val="center"/>
        <w:outlineLvl w:val="0"/>
      </w:pPr>
      <w:r>
        <w:t>ПРАВИТЕЛЬСТВО РОССИЙСКОЙ ФЕДЕРАЦИИ</w:t>
      </w:r>
    </w:p>
    <w:p w:rsidR="00B20048" w:rsidRDefault="00B20048">
      <w:pPr>
        <w:pStyle w:val="ConsPlusTitle"/>
        <w:jc w:val="center"/>
      </w:pPr>
    </w:p>
    <w:p w:rsidR="00B20048" w:rsidRDefault="00B20048">
      <w:pPr>
        <w:pStyle w:val="ConsPlusTitle"/>
        <w:jc w:val="center"/>
      </w:pPr>
      <w:r>
        <w:t>ПОСТАНОВЛЕНИЕ</w:t>
      </w:r>
    </w:p>
    <w:p w:rsidR="00B20048" w:rsidRDefault="00B20048">
      <w:pPr>
        <w:pStyle w:val="ConsPlusTitle"/>
        <w:jc w:val="center"/>
      </w:pPr>
      <w:r>
        <w:t>от 18 августа 2008 г. N 620</w:t>
      </w:r>
    </w:p>
    <w:p w:rsidR="00B20048" w:rsidRDefault="00B20048">
      <w:pPr>
        <w:pStyle w:val="ConsPlusTitle"/>
        <w:jc w:val="center"/>
      </w:pPr>
    </w:p>
    <w:p w:rsidR="00B20048" w:rsidRDefault="00B20048">
      <w:pPr>
        <w:pStyle w:val="ConsPlusTitle"/>
        <w:jc w:val="center"/>
      </w:pPr>
      <w:r>
        <w:t>ОБ УСЛОВИЯХ ПРЕДОСТАВЛЕНИЯ В ОБЯЗАТЕЛЬНОМ ПОРЯДКЕ</w:t>
      </w:r>
    </w:p>
    <w:p w:rsidR="00B20048" w:rsidRDefault="00B20048">
      <w:pPr>
        <w:pStyle w:val="ConsPlusTitle"/>
        <w:jc w:val="center"/>
      </w:pPr>
      <w:r>
        <w:t>ПЕРВИЧНЫХ СТАТИСТИЧЕСКИХ ДАННЫХ И АДМИНИСТРАТИВНЫХ ДАННЫХ</w:t>
      </w:r>
    </w:p>
    <w:p w:rsidR="00B20048" w:rsidRDefault="00B20048">
      <w:pPr>
        <w:pStyle w:val="ConsPlusTitle"/>
        <w:jc w:val="center"/>
      </w:pPr>
      <w:r>
        <w:t>СУБЪЕКТАМ ОФИЦИАЛЬНОГО СТАТИСТИЧЕСКОГО УЧЕТА</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center"/>
            </w:pPr>
            <w:r>
              <w:rPr>
                <w:color w:val="392C69"/>
              </w:rPr>
              <w:t>Список изменяющих документов</w:t>
            </w:r>
          </w:p>
          <w:p w:rsidR="00B20048" w:rsidRDefault="00B20048">
            <w:pPr>
              <w:pStyle w:val="ConsPlusNormal"/>
              <w:jc w:val="center"/>
            </w:pPr>
            <w:r>
              <w:rPr>
                <w:color w:val="392C69"/>
              </w:rPr>
              <w:t xml:space="preserve">(в ред. Постановлений Правительства РФ от 27.12.2012 </w:t>
            </w:r>
            <w:hyperlink r:id="rId5">
              <w:r>
                <w:rPr>
                  <w:color w:val="0000FF"/>
                </w:rPr>
                <w:t>N 1404</w:t>
              </w:r>
            </w:hyperlink>
            <w:r>
              <w:rPr>
                <w:color w:val="392C69"/>
              </w:rPr>
              <w:t>,</w:t>
            </w:r>
          </w:p>
          <w:p w:rsidR="00B20048" w:rsidRDefault="00B20048">
            <w:pPr>
              <w:pStyle w:val="ConsPlusNormal"/>
              <w:jc w:val="center"/>
            </w:pPr>
            <w:r>
              <w:rPr>
                <w:color w:val="392C69"/>
              </w:rPr>
              <w:t xml:space="preserve">от 22.04.2015 </w:t>
            </w:r>
            <w:hyperlink r:id="rId6">
              <w:r>
                <w:rPr>
                  <w:color w:val="0000FF"/>
                </w:rPr>
                <w:t>N 381</w:t>
              </w:r>
            </w:hyperlink>
            <w:r>
              <w:rPr>
                <w:color w:val="392C69"/>
              </w:rPr>
              <w:t xml:space="preserve">, от 30.06.2021 </w:t>
            </w:r>
            <w:hyperlink r:id="rId7">
              <w:r>
                <w:rPr>
                  <w:color w:val="0000FF"/>
                </w:rPr>
                <w:t>N 1104</w:t>
              </w:r>
            </w:hyperlink>
            <w:r>
              <w:rPr>
                <w:color w:val="392C69"/>
              </w:rPr>
              <w:t xml:space="preserve">, от 17.12.2021 </w:t>
            </w:r>
            <w:hyperlink r:id="rId8">
              <w:r>
                <w:rPr>
                  <w:color w:val="0000FF"/>
                </w:rPr>
                <w:t>N 2340</w:t>
              </w:r>
            </w:hyperlink>
            <w:r>
              <w:rPr>
                <w:color w:val="392C69"/>
              </w:rPr>
              <w:t>,</w:t>
            </w:r>
          </w:p>
          <w:p w:rsidR="00B20048" w:rsidRDefault="00B20048">
            <w:pPr>
              <w:pStyle w:val="ConsPlusNormal"/>
              <w:jc w:val="center"/>
            </w:pPr>
            <w:r>
              <w:rPr>
                <w:color w:val="392C69"/>
              </w:rPr>
              <w:t xml:space="preserve">от 24.10.2022 </w:t>
            </w:r>
            <w:hyperlink r:id="rId9">
              <w:r>
                <w:rPr>
                  <w:color w:val="0000FF"/>
                </w:rPr>
                <w:t>N 1892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pPr>
    </w:p>
    <w:p w:rsidR="00B20048" w:rsidRDefault="00B20048">
      <w:pPr>
        <w:pStyle w:val="ConsPlusNormal"/>
        <w:ind w:firstLine="540"/>
        <w:jc w:val="both"/>
      </w:pPr>
      <w:r>
        <w:t xml:space="preserve">В соответствии со </w:t>
      </w:r>
      <w:hyperlink r:id="rId10">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B20048" w:rsidRDefault="00B20048">
      <w:pPr>
        <w:pStyle w:val="ConsPlusNormal"/>
        <w:spacing w:before="220"/>
        <w:ind w:firstLine="540"/>
        <w:jc w:val="both"/>
      </w:pPr>
      <w:r>
        <w:t xml:space="preserve">Утвердить прилагаемое </w:t>
      </w:r>
      <w:hyperlink w:anchor="P30">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20048" w:rsidRDefault="00B20048">
      <w:pPr>
        <w:pStyle w:val="ConsPlusNormal"/>
        <w:ind w:firstLine="540"/>
        <w:jc w:val="both"/>
      </w:pPr>
    </w:p>
    <w:p w:rsidR="00B20048" w:rsidRDefault="00B20048">
      <w:pPr>
        <w:pStyle w:val="ConsPlusNormal"/>
        <w:jc w:val="right"/>
      </w:pPr>
      <w:r>
        <w:t>Председатель Правительства</w:t>
      </w:r>
    </w:p>
    <w:p w:rsidR="00B20048" w:rsidRDefault="00B20048">
      <w:pPr>
        <w:pStyle w:val="ConsPlusNormal"/>
        <w:jc w:val="right"/>
      </w:pPr>
      <w:r>
        <w:t>Российской Федерации</w:t>
      </w:r>
    </w:p>
    <w:p w:rsidR="00B20048" w:rsidRDefault="00B20048">
      <w:pPr>
        <w:pStyle w:val="ConsPlusNormal"/>
        <w:jc w:val="right"/>
      </w:pPr>
      <w:r>
        <w:t>В.ПУТИН</w:t>
      </w:r>
    </w:p>
    <w:p w:rsidR="00B20048" w:rsidRDefault="00B20048">
      <w:pPr>
        <w:pStyle w:val="ConsPlusNormal"/>
        <w:ind w:firstLine="540"/>
        <w:jc w:val="both"/>
      </w:pPr>
    </w:p>
    <w:p w:rsidR="00B20048" w:rsidRDefault="00B20048">
      <w:pPr>
        <w:pStyle w:val="ConsPlusNormal"/>
        <w:ind w:firstLine="540"/>
        <w:jc w:val="both"/>
      </w:pPr>
    </w:p>
    <w:p w:rsidR="00B20048" w:rsidRDefault="00B20048">
      <w:pPr>
        <w:pStyle w:val="ConsPlusNormal"/>
        <w:ind w:firstLine="540"/>
        <w:jc w:val="both"/>
      </w:pPr>
    </w:p>
    <w:p w:rsidR="00B20048" w:rsidRDefault="00B20048">
      <w:pPr>
        <w:pStyle w:val="ConsPlusNormal"/>
        <w:ind w:firstLine="540"/>
        <w:jc w:val="both"/>
      </w:pPr>
    </w:p>
    <w:p w:rsidR="00B20048" w:rsidRDefault="00B20048">
      <w:pPr>
        <w:pStyle w:val="ConsPlusNormal"/>
        <w:ind w:firstLine="540"/>
        <w:jc w:val="both"/>
      </w:pPr>
    </w:p>
    <w:p w:rsidR="00B20048" w:rsidRDefault="00B20048">
      <w:pPr>
        <w:pStyle w:val="ConsPlusNormal"/>
        <w:jc w:val="right"/>
        <w:outlineLvl w:val="0"/>
      </w:pPr>
      <w:r>
        <w:t>Утверждено</w:t>
      </w:r>
    </w:p>
    <w:p w:rsidR="00B20048" w:rsidRDefault="00B20048">
      <w:pPr>
        <w:pStyle w:val="ConsPlusNormal"/>
        <w:jc w:val="right"/>
      </w:pPr>
      <w:r>
        <w:t>Постановлением Правительства</w:t>
      </w:r>
    </w:p>
    <w:p w:rsidR="00B20048" w:rsidRDefault="00B20048">
      <w:pPr>
        <w:pStyle w:val="ConsPlusNormal"/>
        <w:jc w:val="right"/>
      </w:pPr>
      <w:r>
        <w:t>Российской Федерации</w:t>
      </w:r>
    </w:p>
    <w:p w:rsidR="00B20048" w:rsidRDefault="00B20048">
      <w:pPr>
        <w:pStyle w:val="ConsPlusNormal"/>
        <w:jc w:val="right"/>
      </w:pPr>
      <w:r>
        <w:t>от 18 августа 2008 г. N 620</w:t>
      </w:r>
    </w:p>
    <w:p w:rsidR="00B20048" w:rsidRDefault="00B20048">
      <w:pPr>
        <w:pStyle w:val="ConsPlusNormal"/>
        <w:ind w:firstLine="540"/>
        <w:jc w:val="both"/>
      </w:pPr>
    </w:p>
    <w:p w:rsidR="00B20048" w:rsidRDefault="00B20048">
      <w:pPr>
        <w:pStyle w:val="ConsPlusTitle"/>
        <w:jc w:val="center"/>
      </w:pPr>
      <w:bookmarkStart w:id="0" w:name="P30"/>
      <w:bookmarkEnd w:id="0"/>
      <w:r>
        <w:t>ПОЛОЖЕНИЕ</w:t>
      </w:r>
    </w:p>
    <w:p w:rsidR="00B20048" w:rsidRDefault="00B20048">
      <w:pPr>
        <w:pStyle w:val="ConsPlusTitle"/>
        <w:jc w:val="center"/>
      </w:pPr>
      <w:r>
        <w:t>ОБ УСЛОВИЯХ ПРЕДОСТАВЛЕНИЯ В ОБЯЗАТЕЛЬНОМ ПОРЯДКЕ</w:t>
      </w:r>
    </w:p>
    <w:p w:rsidR="00B20048" w:rsidRDefault="00B20048">
      <w:pPr>
        <w:pStyle w:val="ConsPlusTitle"/>
        <w:jc w:val="center"/>
      </w:pPr>
      <w:r>
        <w:t>ПЕРВИЧНЫХ СТАТИСТИЧЕСКИХ ДАННЫХ И АДМИНИСТРАТИВНЫХ ДАННЫХ</w:t>
      </w:r>
    </w:p>
    <w:p w:rsidR="00B20048" w:rsidRDefault="00B20048">
      <w:pPr>
        <w:pStyle w:val="ConsPlusTitle"/>
        <w:jc w:val="center"/>
      </w:pPr>
      <w:r>
        <w:t>СУБЪЕКТАМ ОФИЦИАЛЬНОГО СТАТИСТИЧЕСКОГО УЧЕТА</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center"/>
            </w:pPr>
            <w:r>
              <w:rPr>
                <w:color w:val="392C69"/>
              </w:rPr>
              <w:t>Список изменяющих документов</w:t>
            </w:r>
          </w:p>
          <w:p w:rsidR="00B20048" w:rsidRDefault="00B20048">
            <w:pPr>
              <w:pStyle w:val="ConsPlusNormal"/>
              <w:jc w:val="center"/>
            </w:pPr>
            <w:r>
              <w:rPr>
                <w:color w:val="392C69"/>
              </w:rPr>
              <w:t xml:space="preserve">(в ред. Постановлений Правительства РФ от 27.12.2012 </w:t>
            </w:r>
            <w:hyperlink r:id="rId11">
              <w:r>
                <w:rPr>
                  <w:color w:val="0000FF"/>
                </w:rPr>
                <w:t>N 1404</w:t>
              </w:r>
            </w:hyperlink>
            <w:r>
              <w:rPr>
                <w:color w:val="392C69"/>
              </w:rPr>
              <w:t>,</w:t>
            </w:r>
          </w:p>
          <w:p w:rsidR="00B20048" w:rsidRDefault="00B20048">
            <w:pPr>
              <w:pStyle w:val="ConsPlusNormal"/>
              <w:jc w:val="center"/>
            </w:pPr>
            <w:r>
              <w:rPr>
                <w:color w:val="392C69"/>
              </w:rPr>
              <w:t xml:space="preserve">от 22.04.2015 </w:t>
            </w:r>
            <w:hyperlink r:id="rId12">
              <w:r>
                <w:rPr>
                  <w:color w:val="0000FF"/>
                </w:rPr>
                <w:t>N 381</w:t>
              </w:r>
            </w:hyperlink>
            <w:r>
              <w:rPr>
                <w:color w:val="392C69"/>
              </w:rPr>
              <w:t xml:space="preserve">, от 30.06.2021 </w:t>
            </w:r>
            <w:hyperlink r:id="rId13">
              <w:r>
                <w:rPr>
                  <w:color w:val="0000FF"/>
                </w:rPr>
                <w:t>N 1104</w:t>
              </w:r>
            </w:hyperlink>
            <w:r>
              <w:rPr>
                <w:color w:val="392C69"/>
              </w:rPr>
              <w:t xml:space="preserve">, от 17.12.2021 </w:t>
            </w:r>
            <w:hyperlink r:id="rId14">
              <w:r>
                <w:rPr>
                  <w:color w:val="0000FF"/>
                </w:rPr>
                <w:t>N 2340</w:t>
              </w:r>
            </w:hyperlink>
            <w:r>
              <w:rPr>
                <w:color w:val="392C69"/>
              </w:rPr>
              <w:t>,</w:t>
            </w:r>
          </w:p>
          <w:p w:rsidR="00B20048" w:rsidRDefault="00B20048">
            <w:pPr>
              <w:pStyle w:val="ConsPlusNormal"/>
              <w:jc w:val="center"/>
            </w:pPr>
            <w:r>
              <w:rPr>
                <w:color w:val="392C69"/>
              </w:rPr>
              <w:t xml:space="preserve">от 24.10.2022 </w:t>
            </w:r>
            <w:hyperlink r:id="rId15">
              <w:r>
                <w:rPr>
                  <w:color w:val="0000FF"/>
                </w:rPr>
                <w:t>N 1892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jc w:val="center"/>
      </w:pPr>
    </w:p>
    <w:p w:rsidR="00B20048" w:rsidRDefault="00B20048">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20048" w:rsidRDefault="00B20048">
      <w:pPr>
        <w:pStyle w:val="ConsPlusNormal"/>
        <w:spacing w:before="220"/>
        <w:ind w:firstLine="540"/>
        <w:jc w:val="both"/>
      </w:pPr>
      <w:r>
        <w:t xml:space="preserve">2. Предоставление респондентами в обязательном порядке первичных статистических </w:t>
      </w:r>
      <w:r>
        <w:lastRenderedPageBreak/>
        <w:t>данных и административных данных субъектам официального статистического учета осуществляется с соблюдением следующих условий:</w:t>
      </w:r>
    </w:p>
    <w:p w:rsidR="00B20048" w:rsidRDefault="00B20048">
      <w:pPr>
        <w:pStyle w:val="ConsPlusNormal"/>
        <w:spacing w:before="22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B20048" w:rsidRDefault="00B20048">
      <w:pPr>
        <w:pStyle w:val="ConsPlusNormal"/>
        <w:spacing w:before="22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B20048" w:rsidRDefault="00B20048">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4">
        <w:r>
          <w:rPr>
            <w:color w:val="0000FF"/>
          </w:rPr>
          <w:t>пунктом 4</w:t>
        </w:r>
      </w:hyperlink>
      <w:r>
        <w:t xml:space="preserve"> настоящего Положения;</w:t>
      </w:r>
    </w:p>
    <w:p w:rsidR="00B20048" w:rsidRDefault="00B20048">
      <w:pPr>
        <w:pStyle w:val="ConsPlusNormal"/>
        <w:jc w:val="both"/>
      </w:pPr>
      <w:r>
        <w:t xml:space="preserve">(пп. "в" в ред. </w:t>
      </w:r>
      <w:hyperlink r:id="rId16">
        <w:r>
          <w:rPr>
            <w:color w:val="0000FF"/>
          </w:rPr>
          <w:t>Постановления</w:t>
        </w:r>
      </w:hyperlink>
      <w:r>
        <w:t xml:space="preserve"> Правительства РФ от 22.04.2015 N 381)</w:t>
      </w:r>
    </w:p>
    <w:p w:rsidR="00B20048" w:rsidRDefault="00B20048">
      <w:pPr>
        <w:pStyle w:val="ConsPlusNormal"/>
        <w:spacing w:before="220"/>
        <w:ind w:firstLine="540"/>
        <w:jc w:val="both"/>
      </w:pPr>
      <w: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B20048" w:rsidRDefault="00B20048">
      <w:pPr>
        <w:pStyle w:val="ConsPlusNormal"/>
        <w:jc w:val="both"/>
      </w:pPr>
      <w:r>
        <w:t xml:space="preserve">(в ред. </w:t>
      </w:r>
      <w:hyperlink r:id="rId17">
        <w:r>
          <w:rPr>
            <w:color w:val="0000FF"/>
          </w:rPr>
          <w:t>Постановления</w:t>
        </w:r>
      </w:hyperlink>
      <w:r>
        <w:t xml:space="preserve"> Правительства РФ от 30.06.2021 N 1104)</w:t>
      </w:r>
    </w:p>
    <w:p w:rsidR="00B20048" w:rsidRDefault="00B20048">
      <w:pPr>
        <w:pStyle w:val="ConsPlusNormal"/>
        <w:spacing w:before="220"/>
        <w:ind w:firstLine="540"/>
        <w:jc w:val="both"/>
      </w:pPr>
      <w:bookmarkStart w:id="1" w:name="P47"/>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B20048" w:rsidRDefault="00B20048">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B20048" w:rsidRDefault="00B20048">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8">
        <w:r>
          <w:rPr>
            <w:color w:val="0000FF"/>
          </w:rPr>
          <w:t>законом</w:t>
        </w:r>
      </w:hyperlink>
      <w:r>
        <w:t xml:space="preserve"> "О развитии малого и среднего предпринимательства в Российской Федерации".</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С 01.01.2024 в абз. 1 п. 4 вносятся изменения (</w:t>
            </w:r>
            <w:hyperlink r:id="rId19">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20">
              <w:r>
                <w:rPr>
                  <w:color w:val="0000FF"/>
                </w:rPr>
                <w:t>Постановление</w:t>
              </w:r>
            </w:hyperlink>
            <w:r>
              <w:rPr>
                <w:color w:val="392C69"/>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bookmarkStart w:id="2" w:name="P54"/>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7">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B20048" w:rsidRDefault="00B20048">
      <w:pPr>
        <w:pStyle w:val="ConsPlusNormal"/>
        <w:spacing w:before="220"/>
        <w:ind w:firstLine="540"/>
        <w:jc w:val="both"/>
      </w:pPr>
      <w: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hyperlink r:id="rId21">
        <w:r>
          <w:rPr>
            <w:color w:val="0000FF"/>
          </w:rPr>
          <w:t>порядке</w:t>
        </w:r>
      </w:hyperlink>
      <w:r>
        <w:t xml:space="preserve">, установленном Министерством экономического </w:t>
      </w:r>
      <w:r>
        <w:lastRenderedPageBreak/>
        <w:t>развития Российской Федерации, если иное не установлено федеральными законами.</w:t>
      </w:r>
    </w:p>
    <w:p w:rsidR="00B20048" w:rsidRDefault="00B20048">
      <w:pPr>
        <w:pStyle w:val="ConsPlusNormal"/>
        <w:jc w:val="both"/>
      </w:pPr>
      <w:r>
        <w:t xml:space="preserve">(в ред. </w:t>
      </w:r>
      <w:hyperlink r:id="rId22">
        <w:r>
          <w:rPr>
            <w:color w:val="0000FF"/>
          </w:rPr>
          <w:t>Постановления</w:t>
        </w:r>
      </w:hyperlink>
      <w:r>
        <w:t xml:space="preserve"> Правительства РФ от 30.06.2021 N 1104)</w:t>
      </w:r>
    </w:p>
    <w:p w:rsidR="00B20048" w:rsidRDefault="00B20048">
      <w:pPr>
        <w:pStyle w:val="ConsPlusNormal"/>
        <w:spacing w:before="220"/>
        <w:ind w:firstLine="540"/>
        <w:jc w:val="both"/>
      </w:pPr>
      <w:r>
        <w:t xml:space="preserve">Абзацы третий - четвертый утратили силу. - </w:t>
      </w:r>
      <w:hyperlink r:id="rId23">
        <w:r>
          <w:rPr>
            <w:color w:val="0000FF"/>
          </w:rPr>
          <w:t>Постановление</w:t>
        </w:r>
      </w:hyperlink>
      <w:r>
        <w:t xml:space="preserve"> Правительства РФ от 22.04.2015 N 381.</w:t>
      </w:r>
    </w:p>
    <w:p w:rsidR="00B20048" w:rsidRDefault="00B20048">
      <w:pPr>
        <w:pStyle w:val="ConsPlusNormal"/>
        <w:spacing w:before="220"/>
        <w:ind w:firstLine="540"/>
        <w:jc w:val="both"/>
      </w:pPr>
      <w:r>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B20048" w:rsidRDefault="00B20048">
      <w:pPr>
        <w:pStyle w:val="ConsPlusNormal"/>
        <w:jc w:val="both"/>
      </w:pPr>
      <w:r>
        <w:t xml:space="preserve">(в ред. </w:t>
      </w:r>
      <w:hyperlink r:id="rId24">
        <w:r>
          <w:rPr>
            <w:color w:val="0000FF"/>
          </w:rPr>
          <w:t>Постановления</w:t>
        </w:r>
      </w:hyperlink>
      <w:r>
        <w:t xml:space="preserve"> Правительства РФ от 30.06.2021 N 1104)</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6 п. 4 в части, касающейся использования ГИС "Цифровая аналитическая платформа предоставления статистических данных", применяется с 01.01.2024 (</w:t>
            </w:r>
            <w:hyperlink r:id="rId25">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bookmarkStart w:id="3" w:name="P62"/>
      <w:bookmarkEnd w:id="3"/>
      <w: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услуг (функций)").</w:t>
      </w:r>
    </w:p>
    <w:p w:rsidR="00B20048" w:rsidRDefault="00B20048">
      <w:pPr>
        <w:pStyle w:val="ConsPlusNormal"/>
        <w:jc w:val="both"/>
      </w:pPr>
      <w:r>
        <w:t xml:space="preserve">(в ред. Постановлений Правительства РФ от 30.06.2021 </w:t>
      </w:r>
      <w:hyperlink r:id="rId26">
        <w:r>
          <w:rPr>
            <w:color w:val="0000FF"/>
          </w:rPr>
          <w:t>N 1104</w:t>
        </w:r>
      </w:hyperlink>
      <w:r>
        <w:t xml:space="preserve">, от 17.12.2021 </w:t>
      </w:r>
      <w:hyperlink r:id="rId27">
        <w:r>
          <w:rPr>
            <w:color w:val="0000FF"/>
          </w:rPr>
          <w:t>N 2340</w:t>
        </w:r>
      </w:hyperlink>
      <w:r>
        <w:t xml:space="preserve">, от 24.10.2022 </w:t>
      </w:r>
      <w:hyperlink r:id="rId28">
        <w:r>
          <w:rPr>
            <w:color w:val="0000FF"/>
          </w:rPr>
          <w:t>N 1892</w:t>
        </w:r>
      </w:hyperlink>
      <w:r>
        <w:t>)</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7 п. 4 в части, касающейся использования ГИС "Цифровая аналитическая платформа предоставления статистических данных", применяется с 01.01.2024 (</w:t>
            </w:r>
            <w:hyperlink r:id="rId29">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bookmarkStart w:id="4" w:name="P66"/>
      <w:bookmarkEnd w:id="4"/>
      <w:r>
        <w:t xml:space="preserve">Для информирования, указанного в </w:t>
      </w:r>
      <w:hyperlink w:anchor="P62">
        <w:r>
          <w:rPr>
            <w:color w:val="0000FF"/>
          </w:rPr>
          <w:t>абзаце шестом</w:t>
        </w:r>
      </w:hyperlink>
      <w:r>
        <w:t xml:space="preserve"> настоящего пункта,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w:t>
      </w:r>
      <w:hyperlink w:anchor="P72">
        <w:r>
          <w:rPr>
            <w:color w:val="0000FF"/>
          </w:rPr>
          <w:t>пунктом 5</w:t>
        </w:r>
      </w:hyperlink>
      <w:r>
        <w:t xml:space="preserve">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rsidR="00B20048" w:rsidRDefault="00B20048">
      <w:pPr>
        <w:pStyle w:val="ConsPlusNormal"/>
        <w:jc w:val="both"/>
      </w:pPr>
      <w:r>
        <w:t xml:space="preserve">(в ред. </w:t>
      </w:r>
      <w:hyperlink r:id="rId30">
        <w:r>
          <w:rPr>
            <w:color w:val="0000FF"/>
          </w:rPr>
          <w:t>Постановления</w:t>
        </w:r>
      </w:hyperlink>
      <w:r>
        <w:t xml:space="preserve"> Правительства РФ от 24.10.2022 N 1892)</w:t>
      </w:r>
    </w:p>
    <w:p w:rsidR="00B20048" w:rsidRDefault="00B20048">
      <w:pPr>
        <w:pStyle w:val="ConsPlusNormal"/>
        <w:spacing w:before="220"/>
        <w:ind w:firstLine="540"/>
        <w:jc w:val="both"/>
      </w:pPr>
      <w:r>
        <w:t xml:space="preserve">При отсутствии информации о контактных данных лиц, указанных в </w:t>
      </w:r>
      <w:hyperlink w:anchor="P66">
        <w:r>
          <w:rPr>
            <w:color w:val="0000FF"/>
          </w:rPr>
          <w:t>абзаце седьмом</w:t>
        </w:r>
      </w:hyperlink>
      <w:r>
        <w:t xml:space="preserve"> настоящего пункта, информирование, указанное в </w:t>
      </w:r>
      <w:hyperlink w:anchor="P62">
        <w:r>
          <w:rPr>
            <w:color w:val="0000FF"/>
          </w:rPr>
          <w:t>абзаце шестом</w:t>
        </w:r>
      </w:hyperlink>
      <w:r>
        <w:t xml:space="preserve"> настоящего пункта,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w:t>
      </w:r>
      <w:r>
        <w:lastRenderedPageBreak/>
        <w:t>реестре индивидуальных предпринимателей, либо по адресу, указанному в письменном обращении респондента.</w:t>
      </w:r>
    </w:p>
    <w:p w:rsidR="00B20048" w:rsidRDefault="00B20048">
      <w:pPr>
        <w:pStyle w:val="ConsPlusNormal"/>
        <w:jc w:val="both"/>
      </w:pPr>
      <w:r>
        <w:t xml:space="preserve">(в ред. Постановлений Правительства РФ от 30.06.2021 </w:t>
      </w:r>
      <w:hyperlink r:id="rId31">
        <w:r>
          <w:rPr>
            <w:color w:val="0000FF"/>
          </w:rPr>
          <w:t>N 1104</w:t>
        </w:r>
      </w:hyperlink>
      <w:r>
        <w:t xml:space="preserve">, от 24.10.2022 </w:t>
      </w:r>
      <w:hyperlink r:id="rId32">
        <w:r>
          <w:rPr>
            <w:color w:val="0000FF"/>
          </w:rPr>
          <w:t>N 1892</w:t>
        </w:r>
      </w:hyperlink>
      <w:r>
        <w:t>)</w:t>
      </w:r>
    </w:p>
    <w:p w:rsidR="00B20048" w:rsidRDefault="00B20048">
      <w:pPr>
        <w:pStyle w:val="ConsPlusNormal"/>
        <w:spacing w:before="220"/>
        <w:ind w:firstLine="540"/>
        <w:jc w:val="both"/>
      </w:pPr>
      <w:r>
        <w:t>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электронном виде, предназначенном для предоставления первичных статистических данных в форме электронного документа.</w:t>
      </w:r>
    </w:p>
    <w:p w:rsidR="00B20048" w:rsidRDefault="00B20048">
      <w:pPr>
        <w:pStyle w:val="ConsPlusNormal"/>
        <w:jc w:val="both"/>
      </w:pPr>
      <w:r>
        <w:t xml:space="preserve">(абзац введен </w:t>
      </w:r>
      <w:hyperlink r:id="rId33">
        <w:r>
          <w:rPr>
            <w:color w:val="0000FF"/>
          </w:rPr>
          <w:t>Постановлением</w:t>
        </w:r>
      </w:hyperlink>
      <w:r>
        <w:t xml:space="preserve"> Правительства РФ от 30.06.2021 N 1104; в ред. Постановлений Правительства РФ от 17.12.2021 </w:t>
      </w:r>
      <w:hyperlink r:id="rId34">
        <w:r>
          <w:rPr>
            <w:color w:val="0000FF"/>
          </w:rPr>
          <w:t>N 2340</w:t>
        </w:r>
      </w:hyperlink>
      <w:r>
        <w:t xml:space="preserve">, от 24.10.2022 </w:t>
      </w:r>
      <w:hyperlink r:id="rId35">
        <w:r>
          <w:rPr>
            <w:color w:val="0000FF"/>
          </w:rPr>
          <w:t>N 1892</w:t>
        </w:r>
      </w:hyperlink>
      <w:r>
        <w:t>)</w:t>
      </w:r>
    </w:p>
    <w:p w:rsidR="00B20048" w:rsidRDefault="00B20048">
      <w:pPr>
        <w:pStyle w:val="ConsPlusNormal"/>
        <w:spacing w:before="220"/>
        <w:ind w:firstLine="540"/>
        <w:jc w:val="both"/>
      </w:pPr>
      <w:bookmarkStart w:id="5" w:name="P72"/>
      <w:bookmarkEnd w:id="5"/>
      <w: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B20048" w:rsidRDefault="00B20048">
      <w:pPr>
        <w:pStyle w:val="ConsPlusNormal"/>
        <w:jc w:val="both"/>
      </w:pPr>
      <w:r>
        <w:t xml:space="preserve">(в ред. </w:t>
      </w:r>
      <w:hyperlink r:id="rId36">
        <w:r>
          <w:rPr>
            <w:color w:val="0000FF"/>
          </w:rPr>
          <w:t>Постановления</w:t>
        </w:r>
      </w:hyperlink>
      <w:r>
        <w:t xml:space="preserve"> Правительства РФ от 30.06.2021 N 1104)</w:t>
      </w:r>
    </w:p>
    <w:p w:rsidR="00B20048" w:rsidRDefault="00B20048">
      <w:pPr>
        <w:pStyle w:val="ConsPlusNormal"/>
        <w:spacing w:before="220"/>
        <w:ind w:firstLine="540"/>
        <w:jc w:val="both"/>
      </w:pPr>
      <w:bookmarkStart w:id="6" w:name="P74"/>
      <w:bookmarkEnd w:id="6"/>
      <w:r>
        <w:t>6. Субъекты официального статистического учета с использованием электронных средств связи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w:t>
      </w:r>
    </w:p>
    <w:p w:rsidR="00B20048" w:rsidRDefault="00B20048">
      <w:pPr>
        <w:pStyle w:val="ConsPlusNormal"/>
        <w:jc w:val="both"/>
      </w:pPr>
      <w:r>
        <w:t xml:space="preserve">(в ред. </w:t>
      </w:r>
      <w:hyperlink r:id="rId37">
        <w:r>
          <w:rPr>
            <w:color w:val="0000FF"/>
          </w:rPr>
          <w:t>Постановления</w:t>
        </w:r>
      </w:hyperlink>
      <w:r>
        <w:t xml:space="preserve"> Правительства РФ от 24.10.2022 N 1892)</w:t>
      </w:r>
    </w:p>
    <w:p w:rsidR="00B20048" w:rsidRDefault="00B20048">
      <w:pPr>
        <w:pStyle w:val="ConsPlusNormal"/>
        <w:spacing w:before="220"/>
        <w:ind w:firstLine="540"/>
        <w:jc w:val="both"/>
      </w:pPr>
      <w:bookmarkStart w:id="7" w:name="P76"/>
      <w:bookmarkEnd w:id="7"/>
      <w:r>
        <w:t xml:space="preserve">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указанного в </w:t>
      </w:r>
      <w:hyperlink w:anchor="P74">
        <w:r>
          <w:rPr>
            <w:color w:val="0000FF"/>
          </w:rPr>
          <w:t>абзаце первом</w:t>
        </w:r>
      </w:hyperlink>
      <w:r>
        <w:t xml:space="preserve"> настоящего пункта уведомления от субъектов официального статистического учета предоставляют субъектам официального статистического учета в порядке, предусмотренном настоящим Положением для предоставления первичных статистических данных, исправленные данные с приложением обоснования для внесения исправлений.</w:t>
      </w:r>
    </w:p>
    <w:p w:rsidR="00B20048" w:rsidRDefault="00B20048">
      <w:pPr>
        <w:pStyle w:val="ConsPlusNormal"/>
        <w:jc w:val="both"/>
      </w:pPr>
      <w:r>
        <w:t xml:space="preserve">(в ред. </w:t>
      </w:r>
      <w:hyperlink r:id="rId38">
        <w:r>
          <w:rPr>
            <w:color w:val="0000FF"/>
          </w:rPr>
          <w:t>Постановления</w:t>
        </w:r>
      </w:hyperlink>
      <w:r>
        <w:t xml:space="preserve"> Правительства РФ от 24.10.2022 N 1892)</w:t>
      </w:r>
    </w:p>
    <w:p w:rsidR="00B20048" w:rsidRDefault="00B20048">
      <w:pPr>
        <w:pStyle w:val="ConsPlusNormal"/>
        <w:spacing w:before="220"/>
        <w:ind w:firstLine="540"/>
        <w:jc w:val="both"/>
      </w:pPr>
      <w: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hyperlink w:anchor="P76">
        <w:r>
          <w:rPr>
            <w:color w:val="0000FF"/>
          </w:rPr>
          <w:t>абзацем вторым</w:t>
        </w:r>
      </w:hyperlink>
      <w:r>
        <w:t xml:space="preserve"> настоящего пункта.</w:t>
      </w:r>
    </w:p>
    <w:p w:rsidR="00B20048" w:rsidRDefault="00B20048">
      <w:pPr>
        <w:pStyle w:val="ConsPlusNormal"/>
        <w:jc w:val="both"/>
      </w:pPr>
      <w:r>
        <w:t xml:space="preserve">(п. 6 в ред. </w:t>
      </w:r>
      <w:hyperlink r:id="rId39">
        <w:r>
          <w:rPr>
            <w:color w:val="0000FF"/>
          </w:rPr>
          <w:t>Постановления</w:t>
        </w:r>
      </w:hyperlink>
      <w:r>
        <w:t xml:space="preserve"> Правительства РФ от 17.12.2021 N 2340)</w:t>
      </w:r>
    </w:p>
    <w:p w:rsidR="00B20048" w:rsidRDefault="00B20048">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законодательством Российской Федерации об отдельных категориях информации ограниченного доступа.</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2 п. 7 вступает в силу с 01.01.2023 (</w:t>
            </w:r>
            <w:hyperlink r:id="rId40">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w:t>
      </w:r>
      <w:r>
        <w:lastRenderedPageBreak/>
        <w:t xml:space="preserve">Федерации </w:t>
      </w:r>
      <w:hyperlink r:id="rId41">
        <w:r>
          <w:rPr>
            <w:color w:val="0000FF"/>
          </w:rPr>
          <w:t>порядке</w:t>
        </w:r>
      </w:hyperlink>
      <w:r>
        <w:t>.</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3 п. 7 вступает в силу с 01.01.2023 (</w:t>
            </w:r>
            <w:hyperlink r:id="rId42">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размещаются на их официальных сайтах в информационно-телекоммуникационной сети "Интернет".</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4 - 5 п. 7 в части, касающейся использования ГИС "Цифровая аналитическая платформа предоставления статистических данных", применяется с 01.01.2024 (</w:t>
            </w:r>
            <w:hyperlink r:id="rId43">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 включая цифровую платформу.</w:t>
      </w:r>
    </w:p>
    <w:p w:rsidR="00B20048" w:rsidRDefault="00B20048">
      <w:pPr>
        <w:pStyle w:val="ConsPlusNormal"/>
        <w:spacing w:before="220"/>
        <w:ind w:firstLine="540"/>
        <w:jc w:val="both"/>
      </w:pPr>
      <w:r>
        <w:t xml:space="preserve">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предоставляются первичные статистические данные, предоставленные респондентами субъектам официального статистического учета с использованием их государственных информационных систем, в соответствии с порядком функционирования цифровой платформы, установленным на основании </w:t>
      </w:r>
      <w:hyperlink r:id="rId44">
        <w:r>
          <w:rPr>
            <w:color w:val="0000FF"/>
          </w:rPr>
          <w:t>подпункта "л" пункта 10</w:t>
        </w:r>
      </w:hyperlink>
      <w:r>
        <w:t xml:space="preserve"> Положения о государственной информационной системе "Цифровая аналитическая платформа предоставления статистических данных", утвержденного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(далее - порядок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6 п. 7 вступает в силу с 01.01.2024 (</w:t>
            </w:r>
            <w:hyperlink r:id="rId45">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Государственные информационные системы субъектов официального статистического учета, с использованием которых осуществляется предоставление респондентами первичных статистических данных в форме электронного документа, должны обеспечивать сбор, хранение и предоставление указанных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20048" w:rsidRDefault="00B20048">
      <w:pPr>
        <w:pStyle w:val="ConsPlusNormal"/>
        <w:spacing w:before="220"/>
        <w:ind w:firstLine="540"/>
        <w:jc w:val="both"/>
      </w:pPr>
      <w: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через представителя или в виде почтового отправления с описью вложения.</w:t>
      </w:r>
    </w:p>
    <w:p w:rsidR="00B20048" w:rsidRDefault="00B20048">
      <w:pPr>
        <w:pStyle w:val="ConsPlusNormal"/>
        <w:jc w:val="both"/>
      </w:pPr>
      <w:r>
        <w:lastRenderedPageBreak/>
        <w:t xml:space="preserve">(п. 7 в ред. </w:t>
      </w:r>
      <w:hyperlink r:id="rId46">
        <w:r>
          <w:rPr>
            <w:color w:val="0000FF"/>
          </w:rPr>
          <w:t>Постановления</w:t>
        </w:r>
      </w:hyperlink>
      <w:r>
        <w:t xml:space="preserve"> Правительства РФ от 24.10.2022 N 1892)</w:t>
      </w:r>
    </w:p>
    <w:p w:rsidR="00B20048" w:rsidRDefault="00B20048">
      <w:pPr>
        <w:pStyle w:val="ConsPlusNormal"/>
        <w:spacing w:before="220"/>
        <w:ind w:firstLine="540"/>
        <w:jc w:val="both"/>
      </w:pPr>
      <w:bookmarkStart w:id="8" w:name="P96"/>
      <w:bookmarkEnd w:id="8"/>
      <w:r>
        <w:t>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1 п. 9 в части, касающейся использования ГИС "Цифровая аналитическая платформа предоставления статистических данных", применяется с 01.01.2024 (</w:t>
            </w:r>
            <w:hyperlink r:id="rId47">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 xml:space="preserve">9. Если иное не установлено законодательством Российской Федерации об отдельных категориях информации ограниченного доступа, административные данные предоставляются респондентами, указанными в </w:t>
      </w:r>
      <w:hyperlink w:anchor="P96">
        <w:r>
          <w:rPr>
            <w:color w:val="0000FF"/>
          </w:rPr>
          <w:t>пункте 8</w:t>
        </w:r>
      </w:hyperlink>
      <w:r>
        <w:t xml:space="preserve"> настоящего Положения,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B20048" w:rsidRDefault="00B20048">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3 п. 9 вступает в силу с 01.01.2024 (</w:t>
            </w:r>
            <w:hyperlink r:id="rId48">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предоставляется доступ к информационным ресурсам, содержащим административные данные, 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Абз. 4 п. 9 вступает в силу с 01.01.2024 (</w:t>
            </w:r>
            <w:hyperlink r:id="rId49">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 xml:space="preserve">Информационные системы респондентов, указанных в </w:t>
      </w:r>
      <w:hyperlink w:anchor="P96">
        <w:r>
          <w:rPr>
            <w:color w:val="0000FF"/>
          </w:rPr>
          <w:t>пункте 8</w:t>
        </w:r>
      </w:hyperlink>
      <w:r>
        <w:t xml:space="preserve"> настоящего Положения, должны обеспечивать сбор, хранение и предоставление административных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20048" w:rsidRDefault="00B20048">
      <w:pPr>
        <w:pStyle w:val="ConsPlusNormal"/>
        <w:jc w:val="both"/>
      </w:pPr>
      <w:r>
        <w:t xml:space="preserve">(п. 9 в ред. </w:t>
      </w:r>
      <w:hyperlink r:id="rId50">
        <w:r>
          <w:rPr>
            <w:color w:val="0000FF"/>
          </w:rPr>
          <w:t>Постановления</w:t>
        </w:r>
      </w:hyperlink>
      <w:r>
        <w:t xml:space="preserve"> Правительства РФ от 24.10.2022 N 1892)</w:t>
      </w:r>
    </w:p>
    <w:p w:rsidR="00B20048" w:rsidRDefault="00B20048">
      <w:pPr>
        <w:pStyle w:val="ConsPlusNormal"/>
        <w:spacing w:before="220"/>
        <w:ind w:firstLine="540"/>
        <w:jc w:val="both"/>
      </w:pPr>
      <w:r>
        <w:t xml:space="preserve">10. Утратил силу. - </w:t>
      </w:r>
      <w:hyperlink r:id="rId51">
        <w:r>
          <w:rPr>
            <w:color w:val="0000FF"/>
          </w:rPr>
          <w:t>Постановление</w:t>
        </w:r>
      </w:hyperlink>
      <w:r>
        <w:t xml:space="preserve"> Правительства РФ от 30.06.2021 N 1104.</w:t>
      </w:r>
    </w:p>
    <w:p w:rsidR="00B20048" w:rsidRDefault="00B20048">
      <w:pPr>
        <w:pStyle w:val="ConsPlusNormal"/>
        <w:spacing w:before="220"/>
        <w:ind w:firstLine="540"/>
        <w:jc w:val="both"/>
      </w:pPr>
      <w:r>
        <w:lastRenderedPageBreak/>
        <w:t>11. Датой предоставления первичных статистических данных и административных данных считается дата их передачи в государственную информационную систему, включая цифровую платформу, либо фактической передачи субъекту официального статистического учета одним из предусмотренных настоящим Положением способов.</w:t>
      </w:r>
    </w:p>
    <w:p w:rsidR="00B20048" w:rsidRDefault="00B20048">
      <w:pPr>
        <w:pStyle w:val="ConsPlusNormal"/>
        <w:jc w:val="both"/>
      </w:pPr>
      <w:r>
        <w:t xml:space="preserve">(в ред. Постановлений Правительства РФ от 30.06.2021 </w:t>
      </w:r>
      <w:hyperlink r:id="rId52">
        <w:r>
          <w:rPr>
            <w:color w:val="0000FF"/>
          </w:rPr>
          <w:t>N 1104</w:t>
        </w:r>
      </w:hyperlink>
      <w:r>
        <w:t xml:space="preserve">, от 17.12.2021 </w:t>
      </w:r>
      <w:hyperlink r:id="rId53">
        <w:r>
          <w:rPr>
            <w:color w:val="0000FF"/>
          </w:rPr>
          <w:t>N 2340</w:t>
        </w:r>
      </w:hyperlink>
      <w:r>
        <w:t xml:space="preserve">, от 24.10.2022 </w:t>
      </w:r>
      <w:hyperlink r:id="rId54">
        <w:r>
          <w:rPr>
            <w:color w:val="0000FF"/>
          </w:rPr>
          <w:t>N 1892</w:t>
        </w:r>
      </w:hyperlink>
      <w:r>
        <w:t>)</w:t>
      </w:r>
    </w:p>
    <w:p w:rsidR="00B20048" w:rsidRDefault="00B20048">
      <w:pPr>
        <w:pStyle w:val="ConsPlusNormal"/>
        <w:spacing w:before="220"/>
        <w:ind w:firstLine="540"/>
        <w:jc w:val="both"/>
      </w:pPr>
      <w: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rsidR="00B20048" w:rsidRDefault="00B20048">
      <w:pPr>
        <w:pStyle w:val="ConsPlusNormal"/>
        <w:jc w:val="both"/>
      </w:pPr>
      <w:r>
        <w:t xml:space="preserve">(в ред. Постановлений Правительства РФ от 30.06.2021 </w:t>
      </w:r>
      <w:hyperlink r:id="rId55">
        <w:r>
          <w:rPr>
            <w:color w:val="0000FF"/>
          </w:rPr>
          <w:t>N 1104</w:t>
        </w:r>
      </w:hyperlink>
      <w:r>
        <w:t xml:space="preserve">, от 17.12.2021 </w:t>
      </w:r>
      <w:hyperlink r:id="rId56">
        <w:r>
          <w:rPr>
            <w:color w:val="0000FF"/>
          </w:rPr>
          <w:t>N 2340</w:t>
        </w:r>
      </w:hyperlink>
      <w:r>
        <w:t>)</w:t>
      </w:r>
    </w:p>
    <w:p w:rsidR="00B20048" w:rsidRDefault="00B20048">
      <w:pPr>
        <w:pStyle w:val="ConsPlusNormal"/>
        <w:spacing w:before="220"/>
        <w:ind w:firstLine="540"/>
        <w:jc w:val="both"/>
      </w:pPr>
      <w:r>
        <w:t xml:space="preserve">13. 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57">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rsidR="00B20048" w:rsidRDefault="00B20048">
      <w:pPr>
        <w:pStyle w:val="ConsPlusNormal"/>
        <w:spacing w:before="220"/>
        <w:ind w:firstLine="540"/>
        <w:jc w:val="both"/>
      </w:pPr>
      <w:r>
        <w:t>Первичные статистические данные и административные данные, содержащие сведения, составляющие государственную тайну или служебную информацию ограниченного распространения, предоставляются на бумажном носителе, а также в электронном виде на съемном носителе информации, содержащем идентичные представленным на бумажном носителе данные.</w:t>
      </w:r>
    </w:p>
    <w:p w:rsidR="00B20048" w:rsidRDefault="00B20048">
      <w:pPr>
        <w:pStyle w:val="ConsPlusNormal"/>
        <w:jc w:val="both"/>
      </w:pPr>
      <w:r>
        <w:t xml:space="preserve">(в ред. </w:t>
      </w:r>
      <w:hyperlink r:id="rId58">
        <w:r>
          <w:rPr>
            <w:color w:val="0000FF"/>
          </w:rPr>
          <w:t>Постановления</w:t>
        </w:r>
      </w:hyperlink>
      <w:r>
        <w:t xml:space="preserve"> Правительства РФ от 24.10.2022 N 1892)</w:t>
      </w:r>
    </w:p>
    <w:p w:rsidR="00B20048" w:rsidRDefault="00B20048">
      <w:pPr>
        <w:pStyle w:val="ConsPlusNormal"/>
        <w:spacing w:before="220"/>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B20048" w:rsidRDefault="00B200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0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048" w:rsidRDefault="00B200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048" w:rsidRDefault="00B20048">
            <w:pPr>
              <w:pStyle w:val="ConsPlusNormal"/>
              <w:jc w:val="both"/>
            </w:pPr>
            <w:r>
              <w:rPr>
                <w:color w:val="392C69"/>
              </w:rPr>
              <w:t>КонсультантПлюс: примечание.</w:t>
            </w:r>
          </w:p>
          <w:p w:rsidR="00B20048" w:rsidRDefault="00B20048">
            <w:pPr>
              <w:pStyle w:val="ConsPlusNormal"/>
              <w:jc w:val="both"/>
            </w:pPr>
            <w:r>
              <w:rPr>
                <w:color w:val="392C69"/>
              </w:rPr>
              <w:t>С 01.01.2024 п. 15 излагается в новой редакции (</w:t>
            </w:r>
            <w:hyperlink r:id="rId59">
              <w:r>
                <w:rPr>
                  <w:color w:val="0000FF"/>
                </w:rPr>
                <w:t>Постановление</w:t>
              </w:r>
            </w:hyperlink>
            <w:r>
              <w:rPr>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B20048" w:rsidRDefault="00B20048">
            <w:pPr>
              <w:pStyle w:val="ConsPlusNormal"/>
            </w:pPr>
          </w:p>
        </w:tc>
      </w:tr>
    </w:tbl>
    <w:p w:rsidR="00B20048" w:rsidRDefault="00B20048">
      <w:pPr>
        <w:pStyle w:val="ConsPlusNormal"/>
        <w:spacing w:before="280"/>
        <w:ind w:firstLine="540"/>
        <w:jc w:val="both"/>
      </w:pPr>
      <w:r>
        <w:t>15.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
    <w:p w:rsidR="00B20048" w:rsidRDefault="00B20048">
      <w:pPr>
        <w:pStyle w:val="ConsPlusNormal"/>
        <w:ind w:firstLine="540"/>
        <w:jc w:val="both"/>
      </w:pPr>
    </w:p>
    <w:p w:rsidR="00B20048" w:rsidRDefault="00B20048">
      <w:pPr>
        <w:pStyle w:val="ConsPlusNormal"/>
        <w:ind w:firstLine="540"/>
        <w:jc w:val="both"/>
      </w:pPr>
    </w:p>
    <w:p w:rsidR="00B20048" w:rsidRDefault="00B20048">
      <w:pPr>
        <w:pStyle w:val="ConsPlusNormal"/>
        <w:pBdr>
          <w:bottom w:val="single" w:sz="6" w:space="0" w:color="auto"/>
        </w:pBdr>
        <w:spacing w:before="100" w:after="100"/>
        <w:jc w:val="both"/>
        <w:rPr>
          <w:sz w:val="2"/>
          <w:szCs w:val="2"/>
        </w:rPr>
      </w:pPr>
    </w:p>
    <w:p w:rsidR="0080023F" w:rsidRDefault="0080023F"/>
    <w:sectPr w:rsidR="0080023F" w:rsidSect="00AC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48"/>
    <w:rsid w:val="0080023F"/>
    <w:rsid w:val="00B2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B172E-ABC0-4D04-8CC8-504E49DE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048"/>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B20048"/>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B20048"/>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47631EC2C1DB775E08264A18B77FFBEEC4588119394DDE9C621F93D402076F79727CAE32EAE2BEE48EFF61CDDE9EE02E223CB6ABF6974gBy2E" TargetMode="External"/><Relationship Id="rId18" Type="http://schemas.openxmlformats.org/officeDocument/2006/relationships/hyperlink" Target="consultantplus://offline/ref=EAA47631EC2C1DB775E08264A18B77FFBEEF4582109F94DDE9C621F93D402076F79727CAE32EAE2FE048EFF61CDDE9EE02E223CB6ABF6974gBy2E" TargetMode="External"/><Relationship Id="rId26" Type="http://schemas.openxmlformats.org/officeDocument/2006/relationships/hyperlink" Target="consultantplus://offline/ref=EAA47631EC2C1DB775E08264A18B77FFBEEC4588119394DDE9C621F93D402076F79727CAE32EAE28EA48EFF61CDDE9EE02E223CB6ABF6974gBy2E" TargetMode="External"/><Relationship Id="rId39" Type="http://schemas.openxmlformats.org/officeDocument/2006/relationships/hyperlink" Target="consultantplus://offline/ref=EAA47631EC2C1DB775E08264A18B77FFBEEC47831E9E94DDE9C621F93D402076F79727CAE32EAE2BEE48EFF61CDDE9EE02E223CB6ABF6974gBy2E" TargetMode="External"/><Relationship Id="rId21" Type="http://schemas.openxmlformats.org/officeDocument/2006/relationships/hyperlink" Target="consultantplus://offline/ref=EAA47631EC2C1DB775E09C7FB48B77FFB9E546821E9A94DDE9C621F93D402076F79727CAE32EAE2BE848EFF61CDDE9EE02E223CB6ABF6974gBy2E" TargetMode="External"/><Relationship Id="rId34" Type="http://schemas.openxmlformats.org/officeDocument/2006/relationships/hyperlink" Target="consultantplus://offline/ref=EAA47631EC2C1DB775E08264A18B77FFBEEC47831E9E94DDE9C621F93D402076F79727CAE32EAE2BED48EFF61CDDE9EE02E223CB6ABF6974gBy2E" TargetMode="External"/><Relationship Id="rId42" Type="http://schemas.openxmlformats.org/officeDocument/2006/relationships/hyperlink" Target="consultantplus://offline/ref=EAA47631EC2C1DB775E08264A18B77FFBEEE4A88139B94DDE9C621F93D402076F79727CAE32EAE2AEF48EFF61CDDE9EE02E223CB6ABF6974gBy2E" TargetMode="External"/><Relationship Id="rId47" Type="http://schemas.openxmlformats.org/officeDocument/2006/relationships/hyperlink" Target="consultantplus://offline/ref=EAA47631EC2C1DB775E08264A18B77FFBEEE4A88139B94DDE9C621F93D402076F79727CAE32EAE2AE148EFF61CDDE9EE02E223CB6ABF6974gBy2E" TargetMode="External"/><Relationship Id="rId50" Type="http://schemas.openxmlformats.org/officeDocument/2006/relationships/hyperlink" Target="consultantplus://offline/ref=EAA47631EC2C1DB775E08264A18B77FFBEEE4A88139B94DDE9C621F93D402076F79727CAE32EAE29EE48EFF61CDDE9EE02E223CB6ABF6974gBy2E" TargetMode="External"/><Relationship Id="rId55" Type="http://schemas.openxmlformats.org/officeDocument/2006/relationships/hyperlink" Target="consultantplus://offline/ref=EAA47631EC2C1DB775E08264A18B77FFBEEC4588119394DDE9C621F93D402076F79727CAE32EAE2EE948EFF61CDDE9EE02E223CB6ABF6974gBy2E" TargetMode="External"/><Relationship Id="rId7" Type="http://schemas.openxmlformats.org/officeDocument/2006/relationships/hyperlink" Target="consultantplus://offline/ref=EAA47631EC2C1DB775E08264A18B77FFBEEC4588119394DDE9C621F93D402076F79727CAE32EAE2BEE48EFF61CDDE9EE02E223CB6ABF6974gBy2E" TargetMode="External"/><Relationship Id="rId2" Type="http://schemas.openxmlformats.org/officeDocument/2006/relationships/settings" Target="settings.xml"/><Relationship Id="rId16" Type="http://schemas.openxmlformats.org/officeDocument/2006/relationships/hyperlink" Target="consultantplus://offline/ref=EAA47631EC2C1DB775E08264A18B77FFBBEB4B84149894DDE9C621F93D402076F79727CAE32EAE2AE148EFF61CDDE9EE02E223CB6ABF6974gBy2E" TargetMode="External"/><Relationship Id="rId20" Type="http://schemas.openxmlformats.org/officeDocument/2006/relationships/hyperlink" Target="consultantplus://offline/ref=EAA47631EC2C1DB775E08264A18B77FFB8EA44801691C9D7E19F2DFB3A4F7F61F0DE2BCBE32EAE2FE317EAE30D85E5E714FC27D176BD6Bg7y5E" TargetMode="External"/><Relationship Id="rId29" Type="http://schemas.openxmlformats.org/officeDocument/2006/relationships/hyperlink" Target="consultantplus://offline/ref=EAA47631EC2C1DB775E08264A18B77FFBEEE4A88139B94DDE9C621F93D402076F79727CAE32EAE2AE148EFF61CDDE9EE02E223CB6ABF6974gBy2E" TargetMode="External"/><Relationship Id="rId41" Type="http://schemas.openxmlformats.org/officeDocument/2006/relationships/hyperlink" Target="consultantplus://offline/ref=EAA47631EC2C1DB775E08264A18B77FFBEE84383169D94DDE9C621F93D402076F79727CAE32EAE22EE48EFF61CDDE9EE02E223CB6ABF6974gBy2E" TargetMode="External"/><Relationship Id="rId54" Type="http://schemas.openxmlformats.org/officeDocument/2006/relationships/hyperlink" Target="consultantplus://offline/ref=EAA47631EC2C1DB775E08264A18B77FFBEEE4A88139B94DDE9C621F93D402076F79727CAE32EAE2EE948EFF61CDDE9EE02E223CB6ABF6974gBy2E" TargetMode="External"/><Relationship Id="rId1" Type="http://schemas.openxmlformats.org/officeDocument/2006/relationships/styles" Target="styles.xml"/><Relationship Id="rId6" Type="http://schemas.openxmlformats.org/officeDocument/2006/relationships/hyperlink" Target="consultantplus://offline/ref=EAA47631EC2C1DB775E08264A18B77FFBBEB4B84149894DDE9C621F93D402076F79727CAE32EAE2AED48EFF61CDDE9EE02E223CB6ABF6974gBy2E" TargetMode="External"/><Relationship Id="rId11" Type="http://schemas.openxmlformats.org/officeDocument/2006/relationships/hyperlink" Target="consultantplus://offline/ref=EAA47631EC2C1DB775E08264A18B77FFBBE44A80139C94DDE9C621F93D402076F79727CAE32EAE2BEB48EFF61CDDE9EE02E223CB6ABF6974gBy2E" TargetMode="External"/><Relationship Id="rId24" Type="http://schemas.openxmlformats.org/officeDocument/2006/relationships/hyperlink" Target="consultantplus://offline/ref=EAA47631EC2C1DB775E08264A18B77FFBEEC4588119394DDE9C621F93D402076F79727CAE32EAE28E848EFF61CDDE9EE02E223CB6ABF6974gBy2E" TargetMode="External"/><Relationship Id="rId32" Type="http://schemas.openxmlformats.org/officeDocument/2006/relationships/hyperlink" Target="consultantplus://offline/ref=EAA47631EC2C1DB775E08264A18B77FFBEEE4A88139B94DDE9C621F93D402076F79727CAE32EAE2BE148EFF61CDDE9EE02E223CB6ABF6974gBy2E" TargetMode="External"/><Relationship Id="rId37" Type="http://schemas.openxmlformats.org/officeDocument/2006/relationships/hyperlink" Target="consultantplus://offline/ref=EAA47631EC2C1DB775E08264A18B77FFBEEE4A88139B94DDE9C621F93D402076F79727CAE32EAE28EC48EFF61CDDE9EE02E223CB6ABF6974gBy2E" TargetMode="External"/><Relationship Id="rId40" Type="http://schemas.openxmlformats.org/officeDocument/2006/relationships/hyperlink" Target="consultantplus://offline/ref=EAA47631EC2C1DB775E08264A18B77FFBEEE4A88139B94DDE9C621F93D402076F79727CAE32EAE2AEF48EFF61CDDE9EE02E223CB6ABF6974gBy2E" TargetMode="External"/><Relationship Id="rId45" Type="http://schemas.openxmlformats.org/officeDocument/2006/relationships/hyperlink" Target="consultantplus://offline/ref=EAA47631EC2C1DB775E08264A18B77FFBEEE4A88139B94DDE9C621F93D402076F79727CAE32EAE2AE048EFF61CDDE9EE02E223CB6ABF6974gBy2E" TargetMode="External"/><Relationship Id="rId53" Type="http://schemas.openxmlformats.org/officeDocument/2006/relationships/hyperlink" Target="consultantplus://offline/ref=EAA47631EC2C1DB775E08264A18B77FFBEEC47831E9E94DDE9C621F93D402076F79727CAE32EAE28EF48EFF61CDDE9EE02E223CB6ABF6974gBy2E" TargetMode="External"/><Relationship Id="rId58" Type="http://schemas.openxmlformats.org/officeDocument/2006/relationships/hyperlink" Target="consultantplus://offline/ref=EAA47631EC2C1DB775E08264A18B77FFBEEE4A88139B94DDE9C621F93D402076F79727CAE32EAE2EEA48EFF61CDDE9EE02E223CB6ABF6974gBy2E" TargetMode="External"/><Relationship Id="rId5" Type="http://schemas.openxmlformats.org/officeDocument/2006/relationships/hyperlink" Target="consultantplus://offline/ref=EAA47631EC2C1DB775E08264A18B77FFBBE44A80139C94DDE9C621F93D402076F79727CAE32EAE2BEB48EFF61CDDE9EE02E223CB6ABF6974gBy2E" TargetMode="External"/><Relationship Id="rId15" Type="http://schemas.openxmlformats.org/officeDocument/2006/relationships/hyperlink" Target="consultantplus://offline/ref=EAA47631EC2C1DB775E08264A18B77FFBEEE4A88139B94DDE9C621F93D402076F79727CAE32EAE2BEB48EFF61CDDE9EE02E223CB6ABF6974gBy2E" TargetMode="External"/><Relationship Id="rId23" Type="http://schemas.openxmlformats.org/officeDocument/2006/relationships/hyperlink" Target="consultantplus://offline/ref=EAA47631EC2C1DB775E08264A18B77FFBBEB4B84149894DDE9C621F93D402076F79727CAE32EAE2BEA48EFF61CDDE9EE02E223CB6ABF6974gBy2E" TargetMode="External"/><Relationship Id="rId28" Type="http://schemas.openxmlformats.org/officeDocument/2006/relationships/hyperlink" Target="consultantplus://offline/ref=EAA47631EC2C1DB775E08264A18B77FFBEEE4A88139B94DDE9C621F93D402076F79727CAE32EAE2BEE48EFF61CDDE9EE02E223CB6ABF6974gBy2E" TargetMode="External"/><Relationship Id="rId36" Type="http://schemas.openxmlformats.org/officeDocument/2006/relationships/hyperlink" Target="consultantplus://offline/ref=EAA47631EC2C1DB775E08264A18B77FFBEEC4588119394DDE9C621F93D402076F79727CAE32EAE28EF48EFF61CDDE9EE02E223CB6ABF6974gBy2E" TargetMode="External"/><Relationship Id="rId49" Type="http://schemas.openxmlformats.org/officeDocument/2006/relationships/hyperlink" Target="consultantplus://offline/ref=EAA47631EC2C1DB775E08264A18B77FFBEEE4A88139B94DDE9C621F93D402076F79727CAE32EAE2AE048EFF61CDDE9EE02E223CB6ABF6974gBy2E" TargetMode="External"/><Relationship Id="rId57" Type="http://schemas.openxmlformats.org/officeDocument/2006/relationships/hyperlink" Target="consultantplus://offline/ref=EAA47631EC2C1DB775E08264A18B77FFB3EF4A891791C9D7E19F2DFB3A4F7F73F08627CAEB30AE2EF641BBA5g5yBE" TargetMode="External"/><Relationship Id="rId61" Type="http://schemas.openxmlformats.org/officeDocument/2006/relationships/theme" Target="theme/theme1.xml"/><Relationship Id="rId10" Type="http://schemas.openxmlformats.org/officeDocument/2006/relationships/hyperlink" Target="consultantplus://offline/ref=EAA47631EC2C1DB775E08264A18B77FFBEE84387109D94DDE9C621F93D402076F79727CAE32EAE2CE048EFF61CDDE9EE02E223CB6ABF6974gBy2E" TargetMode="External"/><Relationship Id="rId19" Type="http://schemas.openxmlformats.org/officeDocument/2006/relationships/hyperlink" Target="consultantplus://offline/ref=EAA47631EC2C1DB775E08264A18B77FFBEEE4A88139B94DDE9C621F93D402076F79727CAE32EAE2BED48EFF61CDDE9EE02E223CB6ABF6974gBy2E" TargetMode="External"/><Relationship Id="rId31" Type="http://schemas.openxmlformats.org/officeDocument/2006/relationships/hyperlink" Target="consultantplus://offline/ref=EAA47631EC2C1DB775E08264A18B77FFBEEC4588119394DDE9C621F93D402076F79727CAE32EAE28EC48EFF61CDDE9EE02E223CB6ABF6974gBy2E" TargetMode="External"/><Relationship Id="rId44" Type="http://schemas.openxmlformats.org/officeDocument/2006/relationships/hyperlink" Target="consultantplus://offline/ref=EAA47631EC2C1DB775E09C7FB48B77FFBEEF4381179B94DDE9C621F93D402076F79727CAE32EAE2DEF48EFF61CDDE9EE02E223CB6ABF6974gBy2E" TargetMode="External"/><Relationship Id="rId52" Type="http://schemas.openxmlformats.org/officeDocument/2006/relationships/hyperlink" Target="consultantplus://offline/ref=EAA47631EC2C1DB775E08264A18B77FFBEEC4588119394DDE9C621F93D402076F79727CAE32EAE29E148EFF61CDDE9EE02E223CB6ABF6974gBy2E"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AA47631EC2C1DB775E08264A18B77FFBEEE4A88139B94DDE9C621F93D402076F79727CAE32EAE2BEB48EFF61CDDE9EE02E223CB6ABF6974gBy2E" TargetMode="External"/><Relationship Id="rId14" Type="http://schemas.openxmlformats.org/officeDocument/2006/relationships/hyperlink" Target="consultantplus://offline/ref=EAA47631EC2C1DB775E08264A18B77FFBEEC47831E9E94DDE9C621F93D402076F79727CAE32EAE2BE948EFF61CDDE9EE02E223CB6ABF6974gBy2E" TargetMode="External"/><Relationship Id="rId22" Type="http://schemas.openxmlformats.org/officeDocument/2006/relationships/hyperlink" Target="consultantplus://offline/ref=EAA47631EC2C1DB775E08264A18B77FFBEEC4588119394DDE9C621F93D402076F79727CAE32EAE2BE148EFF61CDDE9EE02E223CB6ABF6974gBy2E" TargetMode="External"/><Relationship Id="rId27" Type="http://schemas.openxmlformats.org/officeDocument/2006/relationships/hyperlink" Target="consultantplus://offline/ref=EAA47631EC2C1DB775E08264A18B77FFBEEC47831E9E94DDE9C621F93D402076F79727CAE32EAE2BEB48EFF61CDDE9EE02E223CB6ABF6974gBy2E" TargetMode="External"/><Relationship Id="rId30" Type="http://schemas.openxmlformats.org/officeDocument/2006/relationships/hyperlink" Target="consultantplus://offline/ref=EAA47631EC2C1DB775E08264A18B77FFBEEE4A88139B94DDE9C621F93D402076F79727CAE32EAE2BEF48EFF61CDDE9EE02E223CB6ABF6974gBy2E" TargetMode="External"/><Relationship Id="rId35" Type="http://schemas.openxmlformats.org/officeDocument/2006/relationships/hyperlink" Target="consultantplus://offline/ref=EAA47631EC2C1DB775E08264A18B77FFBEEE4A88139B94DDE9C621F93D402076F79727CAE32EAE28E848EFF61CDDE9EE02E223CB6ABF6974gBy2E" TargetMode="External"/><Relationship Id="rId43" Type="http://schemas.openxmlformats.org/officeDocument/2006/relationships/hyperlink" Target="consultantplus://offline/ref=EAA47631EC2C1DB775E08264A18B77FFBEEE4A88139B94DDE9C621F93D402076F79727CAE32EAE2AE148EFF61CDDE9EE02E223CB6ABF6974gBy2E" TargetMode="External"/><Relationship Id="rId48" Type="http://schemas.openxmlformats.org/officeDocument/2006/relationships/hyperlink" Target="consultantplus://offline/ref=EAA47631EC2C1DB775E08264A18B77FFBEEE4A88139B94DDE9C621F93D402076F79727CAE32EAE2AE048EFF61CDDE9EE02E223CB6ABF6974gBy2E" TargetMode="External"/><Relationship Id="rId56" Type="http://schemas.openxmlformats.org/officeDocument/2006/relationships/hyperlink" Target="consultantplus://offline/ref=EAA47631EC2C1DB775E08264A18B77FFBEEC47831E9E94DDE9C621F93D402076F79727CAE32EAE28E048EFF61CDDE9EE02E223CB6ABF6974gBy2E" TargetMode="External"/><Relationship Id="rId8" Type="http://schemas.openxmlformats.org/officeDocument/2006/relationships/hyperlink" Target="consultantplus://offline/ref=EAA47631EC2C1DB775E08264A18B77FFBEEC47831E9E94DDE9C621F93D402076F79727CAE32EAE2BE948EFF61CDDE9EE02E223CB6ABF6974gBy2E" TargetMode="External"/><Relationship Id="rId51" Type="http://schemas.openxmlformats.org/officeDocument/2006/relationships/hyperlink" Target="consultantplus://offline/ref=EAA47631EC2C1DB775E08264A18B77FFBEEC4588119394DDE9C621F93D402076F79727CAE32EAE29E048EFF61CDDE9EE02E223CB6ABF6974gBy2E" TargetMode="External"/><Relationship Id="rId3" Type="http://schemas.openxmlformats.org/officeDocument/2006/relationships/webSettings" Target="webSettings.xml"/><Relationship Id="rId12" Type="http://schemas.openxmlformats.org/officeDocument/2006/relationships/hyperlink" Target="consultantplus://offline/ref=EAA47631EC2C1DB775E08264A18B77FFBBEB4B84149894DDE9C621F93D402076F79727CAE32EAE2AED48EFF61CDDE9EE02E223CB6ABF6974gBy2E" TargetMode="External"/><Relationship Id="rId17" Type="http://schemas.openxmlformats.org/officeDocument/2006/relationships/hyperlink" Target="consultantplus://offline/ref=EAA47631EC2C1DB775E08264A18B77FFBEEC4588119394DDE9C621F93D402076F79727CAE32EAE2BEF48EFF61CDDE9EE02E223CB6ABF6974gBy2E" TargetMode="External"/><Relationship Id="rId25" Type="http://schemas.openxmlformats.org/officeDocument/2006/relationships/hyperlink" Target="consultantplus://offline/ref=EAA47631EC2C1DB775E08264A18B77FFBEEE4A88139B94DDE9C621F93D402076F79727CAE32EAE2AE148EFF61CDDE9EE02E223CB6ABF6974gBy2E" TargetMode="External"/><Relationship Id="rId33" Type="http://schemas.openxmlformats.org/officeDocument/2006/relationships/hyperlink" Target="consultantplus://offline/ref=EAA47631EC2C1DB775E08264A18B77FFBEEC4588119394DDE9C621F93D402076F79727CAE32EAE28ED48EFF61CDDE9EE02E223CB6ABF6974gBy2E" TargetMode="External"/><Relationship Id="rId38" Type="http://schemas.openxmlformats.org/officeDocument/2006/relationships/hyperlink" Target="consultantplus://offline/ref=EAA47631EC2C1DB775E08264A18B77FFBEEE4A88139B94DDE9C621F93D402076F79727CAE32EAE28EF48EFF61CDDE9EE02E223CB6ABF6974gBy2E" TargetMode="External"/><Relationship Id="rId46" Type="http://schemas.openxmlformats.org/officeDocument/2006/relationships/hyperlink" Target="consultantplus://offline/ref=EAA47631EC2C1DB775E08264A18B77FFBEEE4A88139B94DDE9C621F93D402076F79727CAE32EAE28E048EFF61CDDE9EE02E223CB6ABF6974gBy2E" TargetMode="External"/><Relationship Id="rId59" Type="http://schemas.openxmlformats.org/officeDocument/2006/relationships/hyperlink" Target="consultantplus://offline/ref=EAA47631EC2C1DB775E08264A18B77FFBEEE4A88139B94DDE9C621F93D402076F79727CAE32EAE2EEC48EFF61CDDE9EE02E223CB6ABF6974gBy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4436</Words>
  <Characters>25291</Characters>
  <Application>Microsoft Office Word</Application>
  <DocSecurity>0</DocSecurity>
  <Lines>210</Lines>
  <Paragraphs>59</Paragraphs>
  <ScaleCrop>false</ScaleCrop>
  <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Ермакович Елена Леонидовна</dc:creator>
  <cp:keywords/>
  <dc:description/>
  <cp:lastModifiedBy>Ермакович Елена Леонидовна</cp:lastModifiedBy>
  <cp:revision>1</cp:revision>
  <dcterms:created xsi:type="dcterms:W3CDTF">2023-04-18T04:50:00Z</dcterms:created>
  <dcterms:modified xsi:type="dcterms:W3CDTF">2023-04-18T04:53:00Z</dcterms:modified>
</cp:coreProperties>
</file>